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5030F74" w14:textId="77777777" w:rsidR="00AF751F" w:rsidRDefault="00490383">
      <w:pPr>
        <w:jc w:val="both"/>
      </w:pPr>
      <w:r>
        <w:t>OPIS</w:t>
      </w:r>
    </w:p>
    <w:p w14:paraId="5513A0DD" w14:textId="77777777" w:rsidR="00E80173" w:rsidRDefault="00E80173">
      <w:pPr>
        <w:jc w:val="both"/>
      </w:pPr>
    </w:p>
    <w:p w14:paraId="0174ACD0" w14:textId="73280ACA" w:rsidR="00AF751F" w:rsidRPr="00E80173" w:rsidRDefault="00490383">
      <w:pPr>
        <w:jc w:val="both"/>
        <w:rPr>
          <w:lang w:val="pl-PL"/>
        </w:rPr>
      </w:pPr>
      <w:r w:rsidRPr="00E80173">
        <w:rPr>
          <w:lang w:val="pl-PL"/>
        </w:rPr>
        <w:t xml:space="preserve">Przewidziana jest wymiana ogrodzenia przy projektowanym </w:t>
      </w:r>
      <w:proofErr w:type="spellStart"/>
      <w:r w:rsidRPr="00E80173">
        <w:rPr>
          <w:lang w:val="pl-PL"/>
        </w:rPr>
        <w:t>Cyber</w:t>
      </w:r>
      <w:r w:rsidR="00E80173" w:rsidRPr="00E80173">
        <w:rPr>
          <w:lang w:val="pl-PL"/>
        </w:rPr>
        <w:t>s</w:t>
      </w:r>
      <w:r w:rsidRPr="00E80173">
        <w:rPr>
          <w:lang w:val="pl-PL"/>
        </w:rPr>
        <w:t>tawie</w:t>
      </w:r>
      <w:proofErr w:type="spellEnd"/>
      <w:r w:rsidRPr="00E80173">
        <w:rPr>
          <w:lang w:val="pl-PL"/>
        </w:rPr>
        <w:t xml:space="preserve"> na długości 28 m (27.66m), który znajdował się będzie w Warszawskim Ogrodzie Zoologicznym im. Antoniny i Jana Żabińskich w Warszawie. Obecne ogrodzenie nie jest spójne z projektem oraz nie jest wystarczająco wysokie aby zabezpieczyć przed ewentualnym przechyleniem się i wpadnięciem do stawu przez osoby odwiedzające ZOO.</w:t>
      </w:r>
      <w:r w:rsidRPr="00E80173">
        <w:rPr>
          <w:lang w:val="pl-PL"/>
        </w:rPr>
        <w:tab/>
      </w:r>
    </w:p>
    <w:p w14:paraId="7416489A" w14:textId="2456C2FC" w:rsidR="00AF751F" w:rsidRPr="00E80173" w:rsidRDefault="00490383">
      <w:pPr>
        <w:jc w:val="both"/>
        <w:rPr>
          <w:lang w:val="pl-PL"/>
        </w:rPr>
      </w:pPr>
      <w:r w:rsidRPr="00E80173">
        <w:rPr>
          <w:lang w:val="pl-PL"/>
        </w:rPr>
        <w:t>W tej chwili ogrodzenie ma wysokość 70 cm, jest wykonane z różnego rodzaju przęseł, przez co nie tworzy spójnej całości i nie wygląda atrakcyjnie. Aby zapewnić bezpieczeństwo należy zamontować ogrodzenie o wys. 110cm. Staw w najgłębszym miejscu będzie miał głębokość  180 cm</w:t>
      </w:r>
      <w:r w:rsidRPr="00E80173">
        <w:rPr>
          <w:lang w:val="pl-PL"/>
        </w:rPr>
        <w:t xml:space="preserve">. </w:t>
      </w:r>
    </w:p>
    <w:p w14:paraId="15EC401F" w14:textId="7637CC8B" w:rsidR="00AF751F" w:rsidRPr="00E80173" w:rsidRDefault="005505FA">
      <w:pPr>
        <w:jc w:val="both"/>
        <w:rPr>
          <w:lang w:val="pl-PL"/>
        </w:rPr>
      </w:pPr>
      <w:r>
        <w:rPr>
          <w:lang w:val="pl-PL"/>
        </w:rPr>
        <w:t>Podczas prac projektowych z</w:t>
      </w:r>
      <w:r w:rsidR="00490383" w:rsidRPr="00E80173">
        <w:rPr>
          <w:lang w:val="pl-PL"/>
        </w:rPr>
        <w:t>wrócono</w:t>
      </w:r>
      <w:r w:rsidR="00490383" w:rsidRPr="00E80173">
        <w:rPr>
          <w:lang w:val="pl-PL"/>
        </w:rPr>
        <w:t xml:space="preserve"> również uwagę na osoby z niepełnosprawnościami. </w:t>
      </w:r>
      <w:r>
        <w:rPr>
          <w:lang w:val="pl-PL"/>
        </w:rPr>
        <w:t xml:space="preserve">W projekcie </w:t>
      </w:r>
      <w:r w:rsidR="00E86BBA">
        <w:rPr>
          <w:lang w:val="pl-PL"/>
        </w:rPr>
        <w:t>wykonawczym nie planuje się zmieniać istniejących ścieżek</w:t>
      </w:r>
      <w:r w:rsidR="00493648">
        <w:rPr>
          <w:lang w:val="pl-PL"/>
        </w:rPr>
        <w:t>. C</w:t>
      </w:r>
      <w:r w:rsidR="00490383" w:rsidRPr="00E80173">
        <w:rPr>
          <w:lang w:val="pl-PL"/>
        </w:rPr>
        <w:t>iągi piesze</w:t>
      </w:r>
      <w:r w:rsidR="00493648">
        <w:rPr>
          <w:lang w:val="pl-PL"/>
        </w:rPr>
        <w:t xml:space="preserve"> wokół stawu</w:t>
      </w:r>
      <w:r w:rsidR="00490383" w:rsidRPr="00E80173">
        <w:rPr>
          <w:lang w:val="pl-PL"/>
        </w:rPr>
        <w:t xml:space="preserve"> mają szerokość ponad 180 cm (3m), co pozwala na komfortowe mijanie się osób na wózkach inwalidzkich, a także zadbano by na ścieżce nie znajdowały się żadne elementy utrudniające poruszanie m.in. równa nawierzchnia oraz brak stopni i wystających elementów. </w:t>
      </w:r>
    </w:p>
    <w:p w14:paraId="2364B42A" w14:textId="211D1FD5" w:rsidR="00AF751F" w:rsidRPr="00E80173" w:rsidRDefault="00490383">
      <w:pPr>
        <w:jc w:val="both"/>
        <w:rPr>
          <w:lang w:val="pl-PL"/>
        </w:rPr>
      </w:pPr>
      <w:r w:rsidRPr="00E80173">
        <w:rPr>
          <w:lang w:val="pl-PL"/>
        </w:rPr>
        <w:t xml:space="preserve">Na zachód od stawu przewidziano miejsce na tablice informacyjną o stawie oraz ławkę do odpoczynku. Obok punktu widokowego na staw, stanie tablica multimedialna, która pokaże pełny przekrój </w:t>
      </w:r>
      <w:proofErr w:type="spellStart"/>
      <w:r w:rsidRPr="00E80173">
        <w:rPr>
          <w:lang w:val="pl-PL"/>
        </w:rPr>
        <w:t>Cyber</w:t>
      </w:r>
      <w:r w:rsidR="008B0A5C">
        <w:rPr>
          <w:lang w:val="pl-PL"/>
        </w:rPr>
        <w:t>s</w:t>
      </w:r>
      <w:r w:rsidRPr="00E80173">
        <w:rPr>
          <w:lang w:val="pl-PL"/>
        </w:rPr>
        <w:t>tawu</w:t>
      </w:r>
      <w:proofErr w:type="spellEnd"/>
      <w:r w:rsidRPr="00E80173">
        <w:rPr>
          <w:lang w:val="pl-PL"/>
        </w:rPr>
        <w:t xml:space="preserve"> wraz z organizmami, które w nim żyją</w:t>
      </w:r>
      <w:r w:rsidR="008B0A5C">
        <w:rPr>
          <w:lang w:val="pl-PL"/>
        </w:rPr>
        <w:t>. Jej wysokość</w:t>
      </w:r>
      <w:r w:rsidRPr="00E80173">
        <w:rPr>
          <w:lang w:val="pl-PL"/>
        </w:rPr>
        <w:t xml:space="preserve"> będzie dostosowana dla osób z niepełnosprawnościami. </w:t>
      </w:r>
    </w:p>
    <w:p w14:paraId="69606CFF" w14:textId="4A556E13" w:rsidR="00AF751F" w:rsidRPr="00E80173" w:rsidRDefault="00490383">
      <w:pPr>
        <w:jc w:val="both"/>
        <w:rPr>
          <w:lang w:val="pl-PL"/>
        </w:rPr>
      </w:pPr>
      <w:r w:rsidRPr="00E80173">
        <w:rPr>
          <w:lang w:val="pl-PL"/>
        </w:rPr>
        <w:t xml:space="preserve">Wszystkie prace przeprowadzane </w:t>
      </w:r>
      <w:r w:rsidR="00522425">
        <w:rPr>
          <w:lang w:val="pl-PL"/>
        </w:rPr>
        <w:t>będą</w:t>
      </w:r>
      <w:r w:rsidRPr="00E80173">
        <w:rPr>
          <w:lang w:val="pl-PL"/>
        </w:rPr>
        <w:t xml:space="preserve"> zgodn</w:t>
      </w:r>
      <w:r w:rsidRPr="00E80173">
        <w:rPr>
          <w:lang w:val="pl-PL"/>
        </w:rPr>
        <w:t>e z wytycznymi</w:t>
      </w:r>
      <w:r w:rsidR="00522425">
        <w:rPr>
          <w:lang w:val="pl-PL"/>
        </w:rPr>
        <w:t xml:space="preserve"> mazowieckiego</w:t>
      </w:r>
      <w:r w:rsidRPr="00E80173">
        <w:rPr>
          <w:lang w:val="pl-PL"/>
        </w:rPr>
        <w:t xml:space="preserve"> konserwatora zabytków</w:t>
      </w:r>
      <w:r w:rsidR="00522425">
        <w:rPr>
          <w:lang w:val="pl-PL"/>
        </w:rPr>
        <w:t>,</w:t>
      </w:r>
      <w:r w:rsidRPr="00E80173">
        <w:rPr>
          <w:lang w:val="pl-PL"/>
        </w:rPr>
        <w:t xml:space="preserve"> pod którego nadzorem jest Warszawskie ZOO.</w:t>
      </w:r>
    </w:p>
    <w:p w14:paraId="33426641" w14:textId="77777777" w:rsidR="00AF751F" w:rsidRPr="00E80173" w:rsidRDefault="00AF751F">
      <w:pPr>
        <w:jc w:val="both"/>
        <w:rPr>
          <w:lang w:val="pl-PL"/>
        </w:rPr>
      </w:pPr>
    </w:p>
    <w:p w14:paraId="15598982" w14:textId="77777777" w:rsidR="00AF751F" w:rsidRPr="00E80173" w:rsidRDefault="00AF751F">
      <w:pPr>
        <w:jc w:val="both"/>
        <w:rPr>
          <w:lang w:val="pl-PL"/>
        </w:rPr>
      </w:pPr>
    </w:p>
    <w:p w14:paraId="26FCF50E" w14:textId="77777777" w:rsidR="00AF751F" w:rsidRDefault="00490383">
      <w:pPr>
        <w:jc w:val="both"/>
      </w:pPr>
      <w:r>
        <w:t xml:space="preserve">Stan </w:t>
      </w:r>
      <w:proofErr w:type="spellStart"/>
      <w:r>
        <w:t>obecny</w:t>
      </w:r>
      <w:proofErr w:type="spellEnd"/>
      <w:r>
        <w:t>:</w:t>
      </w:r>
    </w:p>
    <w:p w14:paraId="5151CFBC" w14:textId="77777777" w:rsidR="00AF751F" w:rsidRDefault="00490383">
      <w:pPr>
        <w:jc w:val="both"/>
      </w:pPr>
      <w:r>
        <w:rPr>
          <w:noProof/>
        </w:rPr>
        <w:drawing>
          <wp:inline distT="114300" distB="114300" distL="114300" distR="114300" wp14:anchorId="5974BFDF" wp14:editId="6EF1A347">
            <wp:extent cx="5943600" cy="2743200"/>
            <wp:effectExtent l="0" t="0" r="0" b="0"/>
            <wp:docPr id="6" name="image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43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A9B3B3C" w14:textId="77777777" w:rsidR="00AF751F" w:rsidRDefault="00AF751F">
      <w:pPr>
        <w:jc w:val="both"/>
      </w:pPr>
    </w:p>
    <w:p w14:paraId="403C41C4" w14:textId="77777777" w:rsidR="00AF751F" w:rsidRDefault="00AF751F">
      <w:pPr>
        <w:jc w:val="both"/>
      </w:pPr>
    </w:p>
    <w:p w14:paraId="62B3D54B" w14:textId="77777777" w:rsidR="00AF751F" w:rsidRDefault="00AF751F">
      <w:pPr>
        <w:jc w:val="both"/>
      </w:pPr>
    </w:p>
    <w:p w14:paraId="280A76F7" w14:textId="77777777" w:rsidR="00AF751F" w:rsidRDefault="00AF751F">
      <w:pPr>
        <w:jc w:val="both"/>
      </w:pPr>
    </w:p>
    <w:p w14:paraId="3482979B" w14:textId="77777777" w:rsidR="00AF751F" w:rsidRDefault="00AF751F">
      <w:pPr>
        <w:jc w:val="both"/>
      </w:pPr>
    </w:p>
    <w:p w14:paraId="10FEDFCA" w14:textId="77777777" w:rsidR="00AF751F" w:rsidRDefault="00AF751F">
      <w:pPr>
        <w:jc w:val="both"/>
      </w:pPr>
    </w:p>
    <w:p w14:paraId="1CDC10FE" w14:textId="77777777" w:rsidR="00AF751F" w:rsidRDefault="00490383">
      <w:pPr>
        <w:jc w:val="both"/>
      </w:pPr>
      <w:proofErr w:type="spellStart"/>
      <w:r>
        <w:t>Zaproponowano</w:t>
      </w:r>
      <w:proofErr w:type="spellEnd"/>
      <w:r>
        <w:t xml:space="preserve"> </w:t>
      </w:r>
      <w:proofErr w:type="spellStart"/>
      <w:r>
        <w:t>kilka</w:t>
      </w:r>
      <w:proofErr w:type="spellEnd"/>
      <w:r>
        <w:t xml:space="preserve"> </w:t>
      </w:r>
      <w:proofErr w:type="spellStart"/>
      <w:r>
        <w:t>rozwiązań</w:t>
      </w:r>
      <w:proofErr w:type="spellEnd"/>
      <w:r>
        <w:t xml:space="preserve"> </w:t>
      </w:r>
      <w:proofErr w:type="spellStart"/>
      <w:r>
        <w:t>ogrodzenia</w:t>
      </w:r>
      <w:proofErr w:type="spellEnd"/>
      <w:r>
        <w:t xml:space="preserve">: </w:t>
      </w:r>
      <w:r>
        <w:tab/>
      </w:r>
      <w:r>
        <w:tab/>
      </w:r>
    </w:p>
    <w:p w14:paraId="41849420" w14:textId="77777777" w:rsidR="00AF751F" w:rsidRDefault="00AF751F"/>
    <w:p w14:paraId="16335DC7" w14:textId="77777777" w:rsidR="00AF751F" w:rsidRDefault="00490383">
      <w:pPr>
        <w:numPr>
          <w:ilvl w:val="0"/>
          <w:numId w:val="4"/>
        </w:numPr>
      </w:pPr>
      <w:proofErr w:type="spellStart"/>
      <w:r>
        <w:t>Zastosowanie</w:t>
      </w:r>
      <w:proofErr w:type="spellEnd"/>
      <w:r>
        <w:t xml:space="preserve"> </w:t>
      </w:r>
      <w:proofErr w:type="spellStart"/>
      <w:r>
        <w:t>paneli</w:t>
      </w:r>
      <w:proofErr w:type="spellEnd"/>
      <w:r>
        <w:t xml:space="preserve"> ze </w:t>
      </w:r>
      <w:proofErr w:type="spellStart"/>
      <w:r>
        <w:t>szkła</w:t>
      </w:r>
      <w:proofErr w:type="spellEnd"/>
      <w:r>
        <w:t>:</w:t>
      </w:r>
    </w:p>
    <w:p w14:paraId="4BA16014" w14:textId="77777777" w:rsidR="00AF751F" w:rsidRDefault="00490383">
      <w:pPr>
        <w:ind w:left="720"/>
      </w:pPr>
      <w:proofErr w:type="spellStart"/>
      <w:r>
        <w:t>Zalety</w:t>
      </w:r>
      <w:proofErr w:type="spellEnd"/>
      <w:r>
        <w:t xml:space="preserve">: </w:t>
      </w:r>
    </w:p>
    <w:p w14:paraId="08EFAF5E" w14:textId="77777777" w:rsidR="00AF751F" w:rsidRDefault="00490383">
      <w:pPr>
        <w:numPr>
          <w:ilvl w:val="0"/>
          <w:numId w:val="1"/>
        </w:numPr>
      </w:pPr>
      <w:proofErr w:type="spellStart"/>
      <w:r>
        <w:t>Atrakcyjny</w:t>
      </w:r>
      <w:proofErr w:type="spellEnd"/>
      <w:r>
        <w:t xml:space="preserve"> </w:t>
      </w:r>
      <w:proofErr w:type="spellStart"/>
      <w:r>
        <w:t>wygląd</w:t>
      </w:r>
      <w:proofErr w:type="spellEnd"/>
      <w:r>
        <w:t xml:space="preserve"> </w:t>
      </w:r>
    </w:p>
    <w:p w14:paraId="6E27634A" w14:textId="77777777" w:rsidR="00AF751F" w:rsidRDefault="00490383">
      <w:pPr>
        <w:numPr>
          <w:ilvl w:val="0"/>
          <w:numId w:val="1"/>
        </w:numPr>
      </w:pPr>
      <w:proofErr w:type="spellStart"/>
      <w:r>
        <w:t>Przejrzystość</w:t>
      </w:r>
      <w:proofErr w:type="spellEnd"/>
      <w:r>
        <w:t xml:space="preserve">- </w:t>
      </w:r>
      <w:proofErr w:type="spellStart"/>
      <w:r>
        <w:t>ułatwia</w:t>
      </w:r>
      <w:proofErr w:type="spellEnd"/>
      <w:r>
        <w:t xml:space="preserve"> </w:t>
      </w:r>
      <w:proofErr w:type="spellStart"/>
      <w:r>
        <w:t>widoczność</w:t>
      </w:r>
      <w:proofErr w:type="spellEnd"/>
      <w:r>
        <w:t xml:space="preserve"> </w:t>
      </w:r>
      <w:proofErr w:type="spellStart"/>
      <w:r>
        <w:t>niskim</w:t>
      </w:r>
      <w:proofErr w:type="spellEnd"/>
      <w:r>
        <w:t xml:space="preserve"> </w:t>
      </w:r>
      <w:proofErr w:type="spellStart"/>
      <w:r>
        <w:t>osobom</w:t>
      </w:r>
      <w:proofErr w:type="spellEnd"/>
    </w:p>
    <w:p w14:paraId="78190C49" w14:textId="77777777" w:rsidR="00AF751F" w:rsidRPr="00E80173" w:rsidRDefault="00490383">
      <w:pPr>
        <w:numPr>
          <w:ilvl w:val="0"/>
          <w:numId w:val="1"/>
        </w:numPr>
        <w:rPr>
          <w:lang w:val="pl-PL"/>
        </w:rPr>
      </w:pPr>
      <w:r w:rsidRPr="00E80173">
        <w:rPr>
          <w:lang w:val="pl-PL"/>
        </w:rPr>
        <w:t>Bezpieczne w użyciu- brak elementów wystających, które mogłyby kogoś skrzywdzić lub pomóc w przejściu przez panel na teren stawu</w:t>
      </w:r>
    </w:p>
    <w:p w14:paraId="73F936D7" w14:textId="77777777" w:rsidR="00AF751F" w:rsidRPr="00E80173" w:rsidRDefault="00AF751F">
      <w:pPr>
        <w:rPr>
          <w:lang w:val="pl-PL"/>
        </w:rPr>
      </w:pPr>
    </w:p>
    <w:p w14:paraId="3AB9CCB8" w14:textId="77777777" w:rsidR="00AF751F" w:rsidRDefault="00490383">
      <w:pPr>
        <w:ind w:left="720"/>
      </w:pPr>
      <w:r>
        <w:t xml:space="preserve">Wady: </w:t>
      </w:r>
    </w:p>
    <w:p w14:paraId="09267B11" w14:textId="77777777" w:rsidR="00170725" w:rsidRDefault="00170725">
      <w:pPr>
        <w:numPr>
          <w:ilvl w:val="0"/>
          <w:numId w:val="2"/>
        </w:numPr>
      </w:pPr>
      <w:proofErr w:type="spellStart"/>
      <w:r>
        <w:t>Wysoki</w:t>
      </w:r>
      <w:proofErr w:type="spellEnd"/>
      <w:r w:rsidR="00490383">
        <w:t xml:space="preserve"> </w:t>
      </w:r>
      <w:proofErr w:type="spellStart"/>
      <w:r w:rsidR="00490383">
        <w:t>koszt</w:t>
      </w:r>
      <w:proofErr w:type="spellEnd"/>
    </w:p>
    <w:p w14:paraId="04EF7701" w14:textId="77F8278A" w:rsidR="00AF751F" w:rsidRPr="00490383" w:rsidRDefault="00170725">
      <w:pPr>
        <w:numPr>
          <w:ilvl w:val="0"/>
          <w:numId w:val="2"/>
        </w:numPr>
        <w:rPr>
          <w:lang w:val="pl-PL"/>
        </w:rPr>
      </w:pPr>
      <w:r w:rsidRPr="00490383">
        <w:rPr>
          <w:lang w:val="pl-PL"/>
        </w:rPr>
        <w:t>Koniecznoś</w:t>
      </w:r>
      <w:r w:rsidR="00490383" w:rsidRPr="00490383">
        <w:rPr>
          <w:lang w:val="pl-PL"/>
        </w:rPr>
        <w:t>ć</w:t>
      </w:r>
      <w:r w:rsidRPr="00490383">
        <w:rPr>
          <w:lang w:val="pl-PL"/>
        </w:rPr>
        <w:t xml:space="preserve"> pielęgnacji</w:t>
      </w:r>
      <w:r w:rsidR="00490383" w:rsidRPr="00490383">
        <w:rPr>
          <w:lang w:val="pl-PL"/>
        </w:rPr>
        <w:t xml:space="preserve"> aby utr</w:t>
      </w:r>
      <w:r w:rsidR="00490383">
        <w:rPr>
          <w:lang w:val="pl-PL"/>
        </w:rPr>
        <w:t>z</w:t>
      </w:r>
      <w:r w:rsidR="00490383" w:rsidRPr="00490383">
        <w:rPr>
          <w:lang w:val="pl-PL"/>
        </w:rPr>
        <w:t>ymać przejrzystoś</w:t>
      </w:r>
      <w:r w:rsidR="00490383">
        <w:rPr>
          <w:lang w:val="pl-PL"/>
        </w:rPr>
        <w:t>ć</w:t>
      </w:r>
    </w:p>
    <w:p w14:paraId="4A777314" w14:textId="77777777" w:rsidR="00AF751F" w:rsidRDefault="00490383">
      <w:pPr>
        <w:jc w:val="center"/>
      </w:pPr>
      <w:r>
        <w:rPr>
          <w:noProof/>
        </w:rPr>
        <w:drawing>
          <wp:inline distT="114300" distB="114300" distL="114300" distR="114300" wp14:anchorId="4711CFC2" wp14:editId="115C0DC9">
            <wp:extent cx="5734050" cy="3575324"/>
            <wp:effectExtent l="0" t="0" r="0" b="0"/>
            <wp:docPr id="1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/>
                    <pic:cNvPicPr preferRelativeResize="0"/>
                  </pic:nvPicPr>
                  <pic:blipFill>
                    <a:blip r:embed="rId6"/>
                    <a:srcRect t="51759" r="3525" b="5634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357532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386AF3D" w14:textId="77777777" w:rsidR="00AF751F" w:rsidRDefault="00AF751F">
      <w:pPr>
        <w:ind w:left="720"/>
      </w:pPr>
    </w:p>
    <w:p w14:paraId="40FDA35B" w14:textId="77777777" w:rsidR="00AF751F" w:rsidRDefault="00AF751F">
      <w:pPr>
        <w:ind w:left="720"/>
      </w:pPr>
    </w:p>
    <w:p w14:paraId="5D70BEFC" w14:textId="77777777" w:rsidR="00AF751F" w:rsidRDefault="00AF751F">
      <w:pPr>
        <w:ind w:left="720"/>
      </w:pPr>
    </w:p>
    <w:p w14:paraId="495BBD16" w14:textId="77777777" w:rsidR="00AF751F" w:rsidRDefault="00AF751F">
      <w:pPr>
        <w:ind w:left="720"/>
      </w:pPr>
    </w:p>
    <w:p w14:paraId="5F71D247" w14:textId="77777777" w:rsidR="00AF751F" w:rsidRDefault="00AF751F">
      <w:pPr>
        <w:ind w:left="720"/>
      </w:pPr>
    </w:p>
    <w:p w14:paraId="2C9CCD1A" w14:textId="77777777" w:rsidR="00AF751F" w:rsidRDefault="00AF751F">
      <w:pPr>
        <w:ind w:left="720"/>
      </w:pPr>
    </w:p>
    <w:p w14:paraId="16753A16" w14:textId="77777777" w:rsidR="00AF751F" w:rsidRDefault="00AF751F">
      <w:pPr>
        <w:ind w:left="720"/>
      </w:pPr>
    </w:p>
    <w:p w14:paraId="2A421717" w14:textId="77777777" w:rsidR="00AF751F" w:rsidRDefault="00AF751F">
      <w:pPr>
        <w:ind w:left="720"/>
      </w:pPr>
    </w:p>
    <w:p w14:paraId="447C9091" w14:textId="77777777" w:rsidR="00AF751F" w:rsidRDefault="00AF751F">
      <w:pPr>
        <w:ind w:left="720"/>
      </w:pPr>
    </w:p>
    <w:p w14:paraId="79C2E1E4" w14:textId="77777777" w:rsidR="00AF751F" w:rsidRDefault="00AF751F">
      <w:pPr>
        <w:ind w:left="720"/>
      </w:pPr>
    </w:p>
    <w:p w14:paraId="4460D227" w14:textId="77777777" w:rsidR="00AF751F" w:rsidRDefault="00AF751F">
      <w:pPr>
        <w:ind w:left="720"/>
      </w:pPr>
    </w:p>
    <w:p w14:paraId="516AF26A" w14:textId="77777777" w:rsidR="00AF751F" w:rsidRDefault="00AF751F">
      <w:pPr>
        <w:ind w:left="720"/>
      </w:pPr>
    </w:p>
    <w:p w14:paraId="0EE2BAF5" w14:textId="77777777" w:rsidR="00AF751F" w:rsidRPr="00E80173" w:rsidRDefault="00490383">
      <w:pPr>
        <w:numPr>
          <w:ilvl w:val="0"/>
          <w:numId w:val="4"/>
        </w:numPr>
        <w:rPr>
          <w:lang w:val="pl-PL"/>
        </w:rPr>
      </w:pPr>
      <w:r w:rsidRPr="00E80173">
        <w:rPr>
          <w:lang w:val="pl-PL"/>
        </w:rPr>
        <w:t>Zastosowanie ogrodzenia z przęseł ogrodzeniowych KONSPORT PP002:</w:t>
      </w:r>
    </w:p>
    <w:p w14:paraId="2B2AF271" w14:textId="77777777" w:rsidR="00AF751F" w:rsidRDefault="00490383">
      <w:pPr>
        <w:ind w:left="720"/>
      </w:pPr>
      <w:proofErr w:type="spellStart"/>
      <w:r>
        <w:t>Zalety</w:t>
      </w:r>
      <w:proofErr w:type="spellEnd"/>
      <w:r>
        <w:t xml:space="preserve">: </w:t>
      </w:r>
    </w:p>
    <w:p w14:paraId="04E52B1A" w14:textId="77777777" w:rsidR="00AF751F" w:rsidRPr="00E80173" w:rsidRDefault="00490383">
      <w:pPr>
        <w:numPr>
          <w:ilvl w:val="0"/>
          <w:numId w:val="1"/>
        </w:numPr>
        <w:rPr>
          <w:lang w:val="pl-PL"/>
        </w:rPr>
      </w:pPr>
      <w:r w:rsidRPr="00E80173">
        <w:rPr>
          <w:lang w:val="pl-PL"/>
        </w:rPr>
        <w:t>Spójny wygląd z innymi ogrodzeniami na terenie ZOO</w:t>
      </w:r>
    </w:p>
    <w:p w14:paraId="66B346D4" w14:textId="77777777" w:rsidR="00AF751F" w:rsidRPr="00E80173" w:rsidRDefault="00490383">
      <w:pPr>
        <w:numPr>
          <w:ilvl w:val="0"/>
          <w:numId w:val="1"/>
        </w:numPr>
        <w:rPr>
          <w:lang w:val="pl-PL"/>
        </w:rPr>
      </w:pPr>
      <w:r w:rsidRPr="00E80173">
        <w:rPr>
          <w:lang w:val="pl-PL"/>
        </w:rPr>
        <w:t>Ułatwia przemieszczanie się małym organizmom (owady, płazy, gady)</w:t>
      </w:r>
    </w:p>
    <w:p w14:paraId="06B130AD" w14:textId="77777777" w:rsidR="00AF751F" w:rsidRDefault="00490383">
      <w:pPr>
        <w:numPr>
          <w:ilvl w:val="0"/>
          <w:numId w:val="1"/>
        </w:numPr>
      </w:pPr>
      <w:proofErr w:type="spellStart"/>
      <w:r>
        <w:t>Atrakcyjny</w:t>
      </w:r>
      <w:proofErr w:type="spellEnd"/>
      <w:r>
        <w:t xml:space="preserve"> </w:t>
      </w:r>
      <w:proofErr w:type="spellStart"/>
      <w:r>
        <w:t>koszt</w:t>
      </w:r>
      <w:proofErr w:type="spellEnd"/>
      <w:r>
        <w:t xml:space="preserve"> </w:t>
      </w:r>
      <w:proofErr w:type="spellStart"/>
      <w:r>
        <w:t>materiałów</w:t>
      </w:r>
      <w:proofErr w:type="spellEnd"/>
      <w:r>
        <w:t xml:space="preserve"> </w:t>
      </w:r>
      <w:proofErr w:type="spellStart"/>
      <w:r>
        <w:t>i</w:t>
      </w:r>
      <w:proofErr w:type="spellEnd"/>
      <w:r>
        <w:t xml:space="preserve"> </w:t>
      </w:r>
      <w:proofErr w:type="spellStart"/>
      <w:r>
        <w:t>montażu</w:t>
      </w:r>
      <w:proofErr w:type="spellEnd"/>
    </w:p>
    <w:p w14:paraId="56A50169" w14:textId="77777777" w:rsidR="00AF751F" w:rsidRPr="00E80173" w:rsidRDefault="00490383">
      <w:pPr>
        <w:numPr>
          <w:ilvl w:val="0"/>
          <w:numId w:val="1"/>
        </w:numPr>
        <w:rPr>
          <w:lang w:val="pl-PL"/>
        </w:rPr>
      </w:pPr>
      <w:r w:rsidRPr="00E80173">
        <w:rPr>
          <w:lang w:val="pl-PL"/>
        </w:rPr>
        <w:t>Bezpieczne w użyciu- brak elementów wystających, które mogłyby kogoś skrzywdzić lub pomóc w przejściu przez panel na teren stawu</w:t>
      </w:r>
    </w:p>
    <w:p w14:paraId="13340B90" w14:textId="77777777" w:rsidR="00AF751F" w:rsidRPr="00E80173" w:rsidRDefault="00AF751F">
      <w:pPr>
        <w:rPr>
          <w:lang w:val="pl-PL"/>
        </w:rPr>
      </w:pPr>
    </w:p>
    <w:p w14:paraId="4EAC54CD" w14:textId="77777777" w:rsidR="00AF751F" w:rsidRDefault="00490383">
      <w:pPr>
        <w:ind w:left="720"/>
      </w:pPr>
      <w:r>
        <w:t xml:space="preserve">Wady: </w:t>
      </w:r>
    </w:p>
    <w:p w14:paraId="443E0CDF" w14:textId="3DA0C07F" w:rsidR="00AF751F" w:rsidRPr="00FA07C1" w:rsidRDefault="00FA07C1">
      <w:pPr>
        <w:numPr>
          <w:ilvl w:val="0"/>
          <w:numId w:val="2"/>
        </w:numPr>
        <w:rPr>
          <w:lang w:val="pl-PL"/>
        </w:rPr>
      </w:pPr>
      <w:r w:rsidRPr="00FA07C1">
        <w:rPr>
          <w:lang w:val="pl-PL"/>
        </w:rPr>
        <w:t>Zasłania czę</w:t>
      </w:r>
      <w:r>
        <w:rPr>
          <w:lang w:val="pl-PL"/>
        </w:rPr>
        <w:t>ś</w:t>
      </w:r>
      <w:r w:rsidRPr="00FA07C1">
        <w:rPr>
          <w:lang w:val="pl-PL"/>
        </w:rPr>
        <w:t>ciowo widok na s</w:t>
      </w:r>
      <w:r>
        <w:rPr>
          <w:lang w:val="pl-PL"/>
        </w:rPr>
        <w:t>taw</w:t>
      </w:r>
    </w:p>
    <w:p w14:paraId="1B809D08" w14:textId="77777777" w:rsidR="00AF751F" w:rsidRPr="00FA07C1" w:rsidRDefault="00AF751F">
      <w:pPr>
        <w:ind w:left="1440"/>
        <w:rPr>
          <w:lang w:val="pl-PL"/>
        </w:rPr>
      </w:pPr>
    </w:p>
    <w:p w14:paraId="30150377" w14:textId="77777777" w:rsidR="00AF751F" w:rsidRPr="00FA07C1" w:rsidRDefault="00AF751F">
      <w:pPr>
        <w:ind w:left="720"/>
        <w:rPr>
          <w:lang w:val="pl-PL"/>
        </w:rPr>
      </w:pPr>
    </w:p>
    <w:p w14:paraId="3132B19E" w14:textId="77777777" w:rsidR="00AF751F" w:rsidRPr="00FA07C1" w:rsidRDefault="00AF751F">
      <w:pPr>
        <w:ind w:left="720"/>
        <w:rPr>
          <w:lang w:val="pl-PL"/>
        </w:rPr>
      </w:pPr>
    </w:p>
    <w:p w14:paraId="00D4B585" w14:textId="77777777" w:rsidR="00AF751F" w:rsidRPr="00FA07C1" w:rsidRDefault="00AF751F">
      <w:pPr>
        <w:ind w:left="720"/>
        <w:rPr>
          <w:lang w:val="pl-PL"/>
        </w:rPr>
      </w:pPr>
    </w:p>
    <w:p w14:paraId="7B446EDA" w14:textId="77777777" w:rsidR="00AF751F" w:rsidRDefault="00490383">
      <w:pPr>
        <w:jc w:val="center"/>
      </w:pPr>
      <w:r>
        <w:rPr>
          <w:noProof/>
        </w:rPr>
        <w:drawing>
          <wp:inline distT="114300" distB="114300" distL="114300" distR="114300" wp14:anchorId="1389965D" wp14:editId="205A260F">
            <wp:extent cx="5772150" cy="3676650"/>
            <wp:effectExtent l="0" t="0" r="0" b="0"/>
            <wp:docPr id="4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/>
                    <pic:cNvPicPr preferRelativeResize="0"/>
                  </pic:nvPicPr>
                  <pic:blipFill>
                    <a:blip r:embed="rId6"/>
                    <a:srcRect t="6129" r="2884" b="50056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36766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B5DA29A" w14:textId="77777777" w:rsidR="00AF751F" w:rsidRDefault="00AF751F">
      <w:pPr>
        <w:ind w:left="720"/>
      </w:pPr>
    </w:p>
    <w:p w14:paraId="2233A146" w14:textId="77777777" w:rsidR="00AF751F" w:rsidRDefault="00AF751F">
      <w:pPr>
        <w:ind w:left="720"/>
      </w:pPr>
    </w:p>
    <w:p w14:paraId="31BEBE2B" w14:textId="77777777" w:rsidR="00AF751F" w:rsidRDefault="00AF751F">
      <w:pPr>
        <w:ind w:left="720"/>
      </w:pPr>
    </w:p>
    <w:p w14:paraId="7D9232E3" w14:textId="77777777" w:rsidR="00AF751F" w:rsidRDefault="00AF751F">
      <w:pPr>
        <w:ind w:left="720"/>
      </w:pPr>
    </w:p>
    <w:p w14:paraId="6CB7224D" w14:textId="77777777" w:rsidR="00AF751F" w:rsidRDefault="00AF751F">
      <w:pPr>
        <w:ind w:left="720"/>
      </w:pPr>
    </w:p>
    <w:p w14:paraId="48ABDD48" w14:textId="77777777" w:rsidR="00AF751F" w:rsidRDefault="00AF751F">
      <w:pPr>
        <w:ind w:left="720"/>
      </w:pPr>
    </w:p>
    <w:p w14:paraId="0454EFFF" w14:textId="77777777" w:rsidR="00AF751F" w:rsidRDefault="00AF751F">
      <w:pPr>
        <w:ind w:left="720"/>
      </w:pPr>
    </w:p>
    <w:p w14:paraId="4987BF23" w14:textId="77777777" w:rsidR="00AF751F" w:rsidRDefault="00AF751F">
      <w:pPr>
        <w:ind w:left="720"/>
      </w:pPr>
    </w:p>
    <w:p w14:paraId="77BC6FB6" w14:textId="77777777" w:rsidR="00AF751F" w:rsidRDefault="00AF751F">
      <w:pPr>
        <w:ind w:left="720"/>
      </w:pPr>
    </w:p>
    <w:p w14:paraId="13169CB2" w14:textId="77777777" w:rsidR="00AF751F" w:rsidRDefault="00490383">
      <w:pPr>
        <w:numPr>
          <w:ilvl w:val="0"/>
          <w:numId w:val="4"/>
        </w:numPr>
      </w:pPr>
      <w:proofErr w:type="spellStart"/>
      <w:r>
        <w:lastRenderedPageBreak/>
        <w:t>Zastosowanie</w:t>
      </w:r>
      <w:proofErr w:type="spellEnd"/>
      <w:r>
        <w:t xml:space="preserve"> </w:t>
      </w:r>
      <w:proofErr w:type="spellStart"/>
      <w:r>
        <w:t>przęseł</w:t>
      </w:r>
      <w:proofErr w:type="spellEnd"/>
      <w:r>
        <w:t xml:space="preserve"> z </w:t>
      </w:r>
      <w:proofErr w:type="spellStart"/>
      <w:r>
        <w:t>podwójnej</w:t>
      </w:r>
      <w:proofErr w:type="spellEnd"/>
      <w:r>
        <w:t xml:space="preserve"> </w:t>
      </w:r>
      <w:proofErr w:type="spellStart"/>
      <w:r>
        <w:t>siatki</w:t>
      </w:r>
      <w:proofErr w:type="spellEnd"/>
    </w:p>
    <w:p w14:paraId="65860AA4" w14:textId="77777777" w:rsidR="00AF751F" w:rsidRDefault="00AF751F">
      <w:pPr>
        <w:ind w:left="720"/>
      </w:pPr>
    </w:p>
    <w:p w14:paraId="62531556" w14:textId="77777777" w:rsidR="00AF751F" w:rsidRDefault="00490383">
      <w:pPr>
        <w:ind w:left="720"/>
        <w:jc w:val="center"/>
      </w:pPr>
      <w:r>
        <w:rPr>
          <w:noProof/>
        </w:rPr>
        <w:drawing>
          <wp:inline distT="114300" distB="114300" distL="114300" distR="114300" wp14:anchorId="3D72D0BC" wp14:editId="78BE9A7B">
            <wp:extent cx="5435870" cy="3616737"/>
            <wp:effectExtent l="0" t="0" r="0" b="0"/>
            <wp:docPr id="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35870" cy="361673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8666354" w14:textId="77777777" w:rsidR="00AF751F" w:rsidRDefault="00AF751F"/>
    <w:p w14:paraId="7AFD543F" w14:textId="77777777" w:rsidR="00AF751F" w:rsidRPr="00E80173" w:rsidRDefault="00490383">
      <w:pPr>
        <w:ind w:left="720"/>
        <w:rPr>
          <w:lang w:val="pl-PL"/>
        </w:rPr>
      </w:pPr>
      <w:r w:rsidRPr="00E80173">
        <w:rPr>
          <w:lang w:val="pl-PL"/>
        </w:rPr>
        <w:t xml:space="preserve">Źródło: </w:t>
      </w:r>
      <w:hyperlink r:id="rId8">
        <w:r w:rsidRPr="00E80173">
          <w:rPr>
            <w:color w:val="1155CC"/>
            <w:u w:val="single"/>
            <w:lang w:val="pl-PL"/>
          </w:rPr>
          <w:t>https://dbmetal.de/pl/oferta/ogrodzenia-z-podwojnej-siatki-drucianej/</w:t>
        </w:r>
      </w:hyperlink>
      <w:r w:rsidRPr="00E80173">
        <w:rPr>
          <w:lang w:val="pl-PL"/>
        </w:rPr>
        <w:t xml:space="preserve"> </w:t>
      </w:r>
    </w:p>
    <w:p w14:paraId="6395E0B5" w14:textId="77777777" w:rsidR="00AF751F" w:rsidRPr="00E80173" w:rsidRDefault="00AF751F">
      <w:pPr>
        <w:rPr>
          <w:lang w:val="pl-PL"/>
        </w:rPr>
      </w:pPr>
    </w:p>
    <w:p w14:paraId="07DA6848" w14:textId="77777777" w:rsidR="00AF751F" w:rsidRDefault="00490383">
      <w:pPr>
        <w:ind w:left="720"/>
      </w:pPr>
      <w:proofErr w:type="spellStart"/>
      <w:r>
        <w:t>Zalety</w:t>
      </w:r>
      <w:proofErr w:type="spellEnd"/>
      <w:r>
        <w:t xml:space="preserve">: </w:t>
      </w:r>
    </w:p>
    <w:p w14:paraId="60DF548B" w14:textId="77777777" w:rsidR="00AF751F" w:rsidRDefault="00490383">
      <w:pPr>
        <w:numPr>
          <w:ilvl w:val="0"/>
          <w:numId w:val="1"/>
        </w:numPr>
      </w:pPr>
      <w:proofErr w:type="spellStart"/>
      <w:r>
        <w:t>Atrakcyjny</w:t>
      </w:r>
      <w:proofErr w:type="spellEnd"/>
      <w:r>
        <w:t xml:space="preserve"> </w:t>
      </w:r>
      <w:proofErr w:type="spellStart"/>
      <w:r>
        <w:t>wygląd</w:t>
      </w:r>
      <w:proofErr w:type="spellEnd"/>
      <w:r>
        <w:t xml:space="preserve"> </w:t>
      </w:r>
    </w:p>
    <w:p w14:paraId="72BB2FC9" w14:textId="77777777" w:rsidR="00AF751F" w:rsidRPr="00E80173" w:rsidRDefault="00490383">
      <w:pPr>
        <w:numPr>
          <w:ilvl w:val="0"/>
          <w:numId w:val="1"/>
        </w:numPr>
        <w:rPr>
          <w:lang w:val="pl-PL"/>
        </w:rPr>
      </w:pPr>
      <w:r w:rsidRPr="00E80173">
        <w:rPr>
          <w:lang w:val="pl-PL"/>
        </w:rPr>
        <w:t>Spójny wygląd z innymi ogrodzeniami na terenie ZOO</w:t>
      </w:r>
    </w:p>
    <w:p w14:paraId="12252350" w14:textId="77777777" w:rsidR="00AF751F" w:rsidRPr="00E80173" w:rsidRDefault="00490383">
      <w:pPr>
        <w:numPr>
          <w:ilvl w:val="0"/>
          <w:numId w:val="1"/>
        </w:numPr>
        <w:rPr>
          <w:lang w:val="pl-PL"/>
        </w:rPr>
      </w:pPr>
      <w:r w:rsidRPr="00E80173">
        <w:rPr>
          <w:lang w:val="pl-PL"/>
        </w:rPr>
        <w:t>Ułatwia przemieszczanie się małym organizmom (owady, płazy, gady)</w:t>
      </w:r>
    </w:p>
    <w:p w14:paraId="35C8801E" w14:textId="77777777" w:rsidR="00AF751F" w:rsidRDefault="00490383">
      <w:pPr>
        <w:numPr>
          <w:ilvl w:val="0"/>
          <w:numId w:val="1"/>
        </w:numPr>
      </w:pPr>
      <w:proofErr w:type="spellStart"/>
      <w:r>
        <w:t>Atrakcyjny</w:t>
      </w:r>
      <w:proofErr w:type="spellEnd"/>
      <w:r>
        <w:t xml:space="preserve"> </w:t>
      </w:r>
      <w:proofErr w:type="spellStart"/>
      <w:r>
        <w:t>koszt</w:t>
      </w:r>
      <w:proofErr w:type="spellEnd"/>
      <w:r>
        <w:t xml:space="preserve"> </w:t>
      </w:r>
      <w:proofErr w:type="spellStart"/>
      <w:r>
        <w:t>materiałów</w:t>
      </w:r>
      <w:proofErr w:type="spellEnd"/>
      <w:r>
        <w:t xml:space="preserve"> </w:t>
      </w:r>
      <w:proofErr w:type="spellStart"/>
      <w:r>
        <w:t>i</w:t>
      </w:r>
      <w:proofErr w:type="spellEnd"/>
      <w:r>
        <w:t xml:space="preserve"> </w:t>
      </w:r>
      <w:proofErr w:type="spellStart"/>
      <w:r>
        <w:t>montażu</w:t>
      </w:r>
      <w:proofErr w:type="spellEnd"/>
    </w:p>
    <w:p w14:paraId="67E7C062" w14:textId="77777777" w:rsidR="00AF751F" w:rsidRPr="00E80173" w:rsidRDefault="00490383">
      <w:pPr>
        <w:numPr>
          <w:ilvl w:val="0"/>
          <w:numId w:val="1"/>
        </w:numPr>
        <w:rPr>
          <w:lang w:val="pl-PL"/>
        </w:rPr>
      </w:pPr>
      <w:r w:rsidRPr="00E80173">
        <w:rPr>
          <w:lang w:val="pl-PL"/>
        </w:rPr>
        <w:t xml:space="preserve">Bezpieczne w użyciu- brak elementów wystających, które mogłyby kogoś skrzywdzić </w:t>
      </w:r>
    </w:p>
    <w:p w14:paraId="40CC665D" w14:textId="3405731F" w:rsidR="00AF751F" w:rsidRDefault="00490383">
      <w:pPr>
        <w:numPr>
          <w:ilvl w:val="0"/>
          <w:numId w:val="1"/>
        </w:numPr>
      </w:pPr>
      <w:proofErr w:type="spellStart"/>
      <w:r>
        <w:t>Przejrzystość</w:t>
      </w:r>
      <w:proofErr w:type="spellEnd"/>
      <w:r w:rsidR="001F07A8">
        <w:t xml:space="preserve">, </w:t>
      </w:r>
      <w:proofErr w:type="spellStart"/>
      <w:r w:rsidR="001F07A8">
        <w:t>przewiewność</w:t>
      </w:r>
      <w:proofErr w:type="spellEnd"/>
    </w:p>
    <w:p w14:paraId="7C7FD3CD" w14:textId="77777777" w:rsidR="00AF751F" w:rsidRDefault="00AF751F"/>
    <w:p w14:paraId="4EED4D64" w14:textId="77777777" w:rsidR="00AF751F" w:rsidRDefault="00490383">
      <w:pPr>
        <w:ind w:left="720"/>
      </w:pPr>
      <w:r>
        <w:t>Wady:</w:t>
      </w:r>
    </w:p>
    <w:p w14:paraId="00BEE127" w14:textId="77777777" w:rsidR="00AF751F" w:rsidRPr="00E80173" w:rsidRDefault="00490383">
      <w:pPr>
        <w:numPr>
          <w:ilvl w:val="0"/>
          <w:numId w:val="3"/>
        </w:numPr>
        <w:rPr>
          <w:lang w:val="pl-PL"/>
        </w:rPr>
      </w:pPr>
      <w:r w:rsidRPr="00E80173">
        <w:rPr>
          <w:lang w:val="pl-PL"/>
        </w:rPr>
        <w:t xml:space="preserve">Należy dobrać odpowiednią szerokość oczek aby nikt nie mógł wspiąć się po siatce na teren stawu </w:t>
      </w:r>
    </w:p>
    <w:p w14:paraId="35D05741" w14:textId="77777777" w:rsidR="00AF751F" w:rsidRPr="00E80173" w:rsidRDefault="00AF751F">
      <w:pPr>
        <w:ind w:left="720"/>
        <w:rPr>
          <w:lang w:val="pl-PL"/>
        </w:rPr>
      </w:pPr>
    </w:p>
    <w:p w14:paraId="14B03A66" w14:textId="77777777" w:rsidR="00AF751F" w:rsidRDefault="00490383">
      <w:pPr>
        <w:jc w:val="center"/>
      </w:pPr>
      <w:r>
        <w:rPr>
          <w:noProof/>
        </w:rPr>
        <w:lastRenderedPageBreak/>
        <w:drawing>
          <wp:inline distT="114300" distB="114300" distL="114300" distR="114300" wp14:anchorId="433946E3" wp14:editId="07614304">
            <wp:extent cx="5781675" cy="3609975"/>
            <wp:effectExtent l="0" t="0" r="0" b="0"/>
            <wp:docPr id="7" name="image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 preferRelativeResize="0"/>
                  </pic:nvPicPr>
                  <pic:blipFill>
                    <a:blip r:embed="rId9"/>
                    <a:srcRect t="3632" r="2724" b="53348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3609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7BD1B91" w14:textId="77777777" w:rsidR="00AF751F" w:rsidRDefault="00AF751F">
      <w:pPr>
        <w:ind w:left="720"/>
      </w:pPr>
    </w:p>
    <w:p w14:paraId="3CD77293" w14:textId="77777777" w:rsidR="00AF751F" w:rsidRDefault="00AF751F">
      <w:pPr>
        <w:ind w:left="720"/>
      </w:pPr>
    </w:p>
    <w:p w14:paraId="305356A2" w14:textId="77777777" w:rsidR="00AF751F" w:rsidRDefault="00AF751F">
      <w:pPr>
        <w:ind w:left="720"/>
      </w:pPr>
    </w:p>
    <w:p w14:paraId="082F478B" w14:textId="77777777" w:rsidR="00AF751F" w:rsidRDefault="00AF751F">
      <w:pPr>
        <w:ind w:left="720"/>
      </w:pPr>
    </w:p>
    <w:p w14:paraId="18D845F0" w14:textId="77777777" w:rsidR="00AF751F" w:rsidRDefault="00AF751F">
      <w:pPr>
        <w:ind w:left="720"/>
      </w:pPr>
    </w:p>
    <w:p w14:paraId="3BFFC2A2" w14:textId="77777777" w:rsidR="00AF751F" w:rsidRDefault="00AF751F">
      <w:pPr>
        <w:ind w:left="720"/>
      </w:pPr>
    </w:p>
    <w:p w14:paraId="5DDA8E67" w14:textId="77777777" w:rsidR="00AF751F" w:rsidRDefault="00AF751F">
      <w:pPr>
        <w:ind w:left="720"/>
      </w:pPr>
    </w:p>
    <w:p w14:paraId="2495DF2F" w14:textId="77777777" w:rsidR="00AF751F" w:rsidRDefault="00AF751F">
      <w:pPr>
        <w:ind w:left="720"/>
      </w:pPr>
    </w:p>
    <w:p w14:paraId="249FD8C8" w14:textId="77777777" w:rsidR="00AF751F" w:rsidRDefault="00AF751F">
      <w:pPr>
        <w:ind w:left="720"/>
      </w:pPr>
    </w:p>
    <w:p w14:paraId="234C27CE" w14:textId="77777777" w:rsidR="00AF751F" w:rsidRDefault="00AF751F">
      <w:pPr>
        <w:ind w:left="720"/>
      </w:pPr>
    </w:p>
    <w:p w14:paraId="3B9FD7B0" w14:textId="77777777" w:rsidR="00AF751F" w:rsidRDefault="00AF751F">
      <w:pPr>
        <w:ind w:left="720"/>
      </w:pPr>
    </w:p>
    <w:p w14:paraId="7E224A35" w14:textId="77777777" w:rsidR="00AF751F" w:rsidRDefault="00AF751F">
      <w:pPr>
        <w:ind w:left="720"/>
      </w:pPr>
    </w:p>
    <w:p w14:paraId="0485DA34" w14:textId="77777777" w:rsidR="00AF751F" w:rsidRDefault="00AF751F">
      <w:pPr>
        <w:ind w:left="720"/>
      </w:pPr>
    </w:p>
    <w:p w14:paraId="1E10B59D" w14:textId="77777777" w:rsidR="00AF751F" w:rsidRDefault="00AF751F">
      <w:pPr>
        <w:ind w:left="720"/>
      </w:pPr>
    </w:p>
    <w:p w14:paraId="02140EC6" w14:textId="77777777" w:rsidR="00AF751F" w:rsidRDefault="00AF751F">
      <w:pPr>
        <w:ind w:left="720"/>
      </w:pPr>
    </w:p>
    <w:p w14:paraId="56876106" w14:textId="77777777" w:rsidR="00AF751F" w:rsidRDefault="00AF751F">
      <w:pPr>
        <w:ind w:left="720"/>
      </w:pPr>
    </w:p>
    <w:p w14:paraId="22A20BA2" w14:textId="77777777" w:rsidR="00AF751F" w:rsidRDefault="00AF751F">
      <w:pPr>
        <w:ind w:left="720"/>
      </w:pPr>
    </w:p>
    <w:p w14:paraId="3DA51846" w14:textId="77777777" w:rsidR="00AF751F" w:rsidRDefault="00AF751F">
      <w:pPr>
        <w:ind w:left="720"/>
      </w:pPr>
    </w:p>
    <w:p w14:paraId="01A107C8" w14:textId="77777777" w:rsidR="00AF751F" w:rsidRDefault="00AF751F">
      <w:pPr>
        <w:ind w:left="720"/>
      </w:pPr>
    </w:p>
    <w:p w14:paraId="19B428AC" w14:textId="77777777" w:rsidR="00AF751F" w:rsidRDefault="00AF751F">
      <w:pPr>
        <w:ind w:left="720"/>
      </w:pPr>
    </w:p>
    <w:p w14:paraId="2F891DFC" w14:textId="77777777" w:rsidR="00AF751F" w:rsidRDefault="00AF751F">
      <w:pPr>
        <w:ind w:left="720"/>
      </w:pPr>
    </w:p>
    <w:p w14:paraId="3A50272C" w14:textId="77777777" w:rsidR="00AF751F" w:rsidRDefault="00AF751F">
      <w:pPr>
        <w:ind w:left="720"/>
      </w:pPr>
    </w:p>
    <w:p w14:paraId="2FFBA448" w14:textId="77777777" w:rsidR="00AF751F" w:rsidRDefault="00AF751F">
      <w:pPr>
        <w:ind w:left="720"/>
      </w:pPr>
    </w:p>
    <w:p w14:paraId="63DA1F7E" w14:textId="77777777" w:rsidR="00AF751F" w:rsidRDefault="00AF751F">
      <w:pPr>
        <w:ind w:left="720"/>
      </w:pPr>
    </w:p>
    <w:p w14:paraId="35573AE7" w14:textId="77777777" w:rsidR="001F07A8" w:rsidRDefault="001F07A8">
      <w:pPr>
        <w:ind w:left="720"/>
      </w:pPr>
    </w:p>
    <w:p w14:paraId="41F70D99" w14:textId="77777777" w:rsidR="00AF751F" w:rsidRPr="00E80173" w:rsidRDefault="00490383">
      <w:pPr>
        <w:numPr>
          <w:ilvl w:val="0"/>
          <w:numId w:val="4"/>
        </w:numPr>
        <w:rPr>
          <w:lang w:val="pl-PL"/>
        </w:rPr>
      </w:pPr>
      <w:r w:rsidRPr="00E80173">
        <w:rPr>
          <w:lang w:val="pl-PL"/>
        </w:rPr>
        <w:lastRenderedPageBreak/>
        <w:t xml:space="preserve">Zastosowanie przęseł z siatki cięto-ciągnionej  </w:t>
      </w:r>
    </w:p>
    <w:p w14:paraId="3DD184D8" w14:textId="77777777" w:rsidR="00AF751F" w:rsidRPr="00E80173" w:rsidRDefault="00AF751F">
      <w:pPr>
        <w:ind w:left="720"/>
        <w:rPr>
          <w:lang w:val="pl-PL"/>
        </w:rPr>
      </w:pPr>
    </w:p>
    <w:p w14:paraId="29E21947" w14:textId="77777777" w:rsidR="00AF751F" w:rsidRDefault="00490383">
      <w:pPr>
        <w:ind w:left="720"/>
        <w:jc w:val="center"/>
      </w:pPr>
      <w:r>
        <w:rPr>
          <w:noProof/>
        </w:rPr>
        <w:drawing>
          <wp:inline distT="114300" distB="114300" distL="114300" distR="114300" wp14:anchorId="3954AE0B" wp14:editId="00A5C1AE">
            <wp:extent cx="5519738" cy="3140235"/>
            <wp:effectExtent l="0" t="0" r="0" b="0"/>
            <wp:docPr id="3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19738" cy="31402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1F08538" w14:textId="77777777" w:rsidR="00AF751F" w:rsidRDefault="00AF751F">
      <w:pPr>
        <w:ind w:left="720"/>
      </w:pPr>
    </w:p>
    <w:p w14:paraId="633399AC" w14:textId="77777777" w:rsidR="00AF751F" w:rsidRPr="00E80173" w:rsidRDefault="00490383">
      <w:pPr>
        <w:ind w:left="720"/>
        <w:rPr>
          <w:lang w:val="pl-PL"/>
        </w:rPr>
      </w:pPr>
      <w:r w:rsidRPr="00E80173">
        <w:rPr>
          <w:lang w:val="pl-PL"/>
        </w:rPr>
        <w:t>Źródło:</w:t>
      </w:r>
    </w:p>
    <w:p w14:paraId="4D9B3DA4" w14:textId="77777777" w:rsidR="00AF751F" w:rsidRPr="00E80173" w:rsidRDefault="00490383">
      <w:pPr>
        <w:ind w:left="720"/>
        <w:rPr>
          <w:lang w:val="pl-PL"/>
        </w:rPr>
      </w:pPr>
      <w:r w:rsidRPr="00E80173">
        <w:rPr>
          <w:lang w:val="pl-PL"/>
        </w:rPr>
        <w:t xml:space="preserve">1. </w:t>
      </w:r>
      <w:hyperlink r:id="rId11">
        <w:r w:rsidRPr="00E80173">
          <w:rPr>
            <w:color w:val="1155CC"/>
            <w:u w:val="single"/>
            <w:lang w:val="pl-PL"/>
          </w:rPr>
          <w:t>https://eplechy.cz/produkt/plotove-pole-velke-vypln-tahokov-creativity</w:t>
        </w:r>
      </w:hyperlink>
      <w:r w:rsidRPr="00E80173">
        <w:rPr>
          <w:lang w:val="pl-PL"/>
        </w:rPr>
        <w:t xml:space="preserve"> </w:t>
      </w:r>
    </w:p>
    <w:p w14:paraId="57989478" w14:textId="77777777" w:rsidR="00AF751F" w:rsidRPr="00E80173" w:rsidRDefault="00490383">
      <w:pPr>
        <w:ind w:left="720"/>
        <w:rPr>
          <w:lang w:val="pl-PL"/>
        </w:rPr>
      </w:pPr>
      <w:r w:rsidRPr="00E80173">
        <w:rPr>
          <w:lang w:val="pl-PL"/>
        </w:rPr>
        <w:t xml:space="preserve">2. </w:t>
      </w:r>
      <w:hyperlink r:id="rId12">
        <w:r w:rsidRPr="00E80173">
          <w:rPr>
            <w:color w:val="1155CC"/>
            <w:u w:val="single"/>
            <w:lang w:val="pl-PL"/>
          </w:rPr>
          <w:t>https://www.perforowane-blachy.pl/kategorie/wypelnienia-ogrodzeniowe</w:t>
        </w:r>
      </w:hyperlink>
      <w:r w:rsidRPr="00E80173">
        <w:rPr>
          <w:lang w:val="pl-PL"/>
        </w:rPr>
        <w:t xml:space="preserve"> </w:t>
      </w:r>
    </w:p>
    <w:p w14:paraId="13849BE9" w14:textId="77777777" w:rsidR="00AF751F" w:rsidRPr="00E80173" w:rsidRDefault="00AF751F">
      <w:pPr>
        <w:rPr>
          <w:lang w:val="pl-PL"/>
        </w:rPr>
      </w:pPr>
    </w:p>
    <w:p w14:paraId="615DE4BA" w14:textId="77777777" w:rsidR="00AF751F" w:rsidRDefault="00490383">
      <w:pPr>
        <w:ind w:left="720"/>
      </w:pPr>
      <w:proofErr w:type="spellStart"/>
      <w:r>
        <w:t>Zalety</w:t>
      </w:r>
      <w:proofErr w:type="spellEnd"/>
      <w:r>
        <w:t xml:space="preserve">: </w:t>
      </w:r>
    </w:p>
    <w:p w14:paraId="6A1C9E6A" w14:textId="77777777" w:rsidR="00AF751F" w:rsidRDefault="00490383">
      <w:pPr>
        <w:numPr>
          <w:ilvl w:val="0"/>
          <w:numId w:val="1"/>
        </w:numPr>
      </w:pPr>
      <w:proofErr w:type="spellStart"/>
      <w:r>
        <w:t>Atrakcyjny</w:t>
      </w:r>
      <w:proofErr w:type="spellEnd"/>
      <w:r>
        <w:t xml:space="preserve"> </w:t>
      </w:r>
      <w:proofErr w:type="spellStart"/>
      <w:r>
        <w:t>wygląd</w:t>
      </w:r>
      <w:proofErr w:type="spellEnd"/>
      <w:r>
        <w:t xml:space="preserve"> </w:t>
      </w:r>
    </w:p>
    <w:p w14:paraId="66F64975" w14:textId="77777777" w:rsidR="00AF751F" w:rsidRPr="00E80173" w:rsidRDefault="00490383">
      <w:pPr>
        <w:numPr>
          <w:ilvl w:val="0"/>
          <w:numId w:val="1"/>
        </w:numPr>
        <w:rPr>
          <w:lang w:val="pl-PL"/>
        </w:rPr>
      </w:pPr>
      <w:r w:rsidRPr="00E80173">
        <w:rPr>
          <w:lang w:val="pl-PL"/>
        </w:rPr>
        <w:t>Ułatwia przemieszczanie się małym organizmom (owady, płazy, gady)</w:t>
      </w:r>
    </w:p>
    <w:p w14:paraId="1D6C24AE" w14:textId="77777777" w:rsidR="00AF751F" w:rsidRDefault="00AF751F"/>
    <w:p w14:paraId="58C7F92E" w14:textId="77777777" w:rsidR="00AF751F" w:rsidRDefault="00490383">
      <w:pPr>
        <w:ind w:left="720"/>
      </w:pPr>
      <w:r>
        <w:t>Wady:</w:t>
      </w:r>
    </w:p>
    <w:p w14:paraId="7E784B4F" w14:textId="77777777" w:rsidR="00CF21D4" w:rsidRDefault="00CF21D4" w:rsidP="00CF21D4">
      <w:pPr>
        <w:numPr>
          <w:ilvl w:val="0"/>
          <w:numId w:val="1"/>
        </w:numPr>
      </w:pPr>
      <w:proofErr w:type="spellStart"/>
      <w:r>
        <w:t>Niewielka</w:t>
      </w:r>
      <w:proofErr w:type="spellEnd"/>
      <w:r>
        <w:t xml:space="preserve"> </w:t>
      </w:r>
      <w:proofErr w:type="spellStart"/>
      <w:r>
        <w:t>przejrzystość</w:t>
      </w:r>
      <w:proofErr w:type="spellEnd"/>
    </w:p>
    <w:p w14:paraId="02758A91" w14:textId="77777777" w:rsidR="00AF751F" w:rsidRPr="00E80173" w:rsidRDefault="00AF751F">
      <w:pPr>
        <w:rPr>
          <w:lang w:val="pl-PL"/>
        </w:rPr>
      </w:pPr>
    </w:p>
    <w:p w14:paraId="72518390" w14:textId="77777777" w:rsidR="00AF751F" w:rsidRPr="00E80173" w:rsidRDefault="00AF751F">
      <w:pPr>
        <w:rPr>
          <w:lang w:val="pl-PL"/>
        </w:rPr>
      </w:pPr>
    </w:p>
    <w:p w14:paraId="3C310F92" w14:textId="77777777" w:rsidR="00AF751F" w:rsidRPr="00E80173" w:rsidRDefault="00AF751F">
      <w:pPr>
        <w:rPr>
          <w:lang w:val="pl-PL"/>
        </w:rPr>
      </w:pPr>
    </w:p>
    <w:p w14:paraId="412F1FF1" w14:textId="77777777" w:rsidR="00AF751F" w:rsidRPr="00E80173" w:rsidRDefault="00AF751F">
      <w:pPr>
        <w:rPr>
          <w:lang w:val="pl-PL"/>
        </w:rPr>
      </w:pPr>
    </w:p>
    <w:p w14:paraId="47E93A77" w14:textId="77777777" w:rsidR="00AF751F" w:rsidRDefault="00490383">
      <w:r>
        <w:rPr>
          <w:noProof/>
        </w:rPr>
        <w:lastRenderedPageBreak/>
        <w:drawing>
          <wp:inline distT="114300" distB="114300" distL="114300" distR="114300" wp14:anchorId="7203CFFA" wp14:editId="174EAAA0">
            <wp:extent cx="5781675" cy="3609975"/>
            <wp:effectExtent l="0" t="0" r="0" b="0"/>
            <wp:docPr id="5" name="image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 preferRelativeResize="0"/>
                  </pic:nvPicPr>
                  <pic:blipFill>
                    <a:blip r:embed="rId9"/>
                    <a:srcRect t="50964" r="2724" b="6015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3609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sectPr w:rsidR="00AF751F">
      <w:pgSz w:w="12240" w:h="15840"/>
      <w:pgMar w:top="1440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C02421B"/>
    <w:multiLevelType w:val="multilevel"/>
    <w:tmpl w:val="85186FD0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" w15:restartNumberingAfterBreak="0">
    <w:nsid w:val="2C016138"/>
    <w:multiLevelType w:val="multilevel"/>
    <w:tmpl w:val="F986159C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" w15:restartNumberingAfterBreak="0">
    <w:nsid w:val="35D86B5E"/>
    <w:multiLevelType w:val="multilevel"/>
    <w:tmpl w:val="A9CA3302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3" w15:restartNumberingAfterBreak="0">
    <w:nsid w:val="5C55741E"/>
    <w:multiLevelType w:val="multilevel"/>
    <w:tmpl w:val="C27213F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606307663">
    <w:abstractNumId w:val="2"/>
  </w:num>
  <w:num w:numId="2" w16cid:durableId="1176922467">
    <w:abstractNumId w:val="0"/>
  </w:num>
  <w:num w:numId="3" w16cid:durableId="1171946038">
    <w:abstractNumId w:val="1"/>
  </w:num>
  <w:num w:numId="4" w16cid:durableId="18613699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F751F"/>
    <w:rsid w:val="00170725"/>
    <w:rsid w:val="001F07A8"/>
    <w:rsid w:val="00381801"/>
    <w:rsid w:val="00490383"/>
    <w:rsid w:val="00493648"/>
    <w:rsid w:val="00522425"/>
    <w:rsid w:val="005505FA"/>
    <w:rsid w:val="008B0A5C"/>
    <w:rsid w:val="009B509D"/>
    <w:rsid w:val="00AF751F"/>
    <w:rsid w:val="00CF21D4"/>
    <w:rsid w:val="00E80173"/>
    <w:rsid w:val="00E86BBA"/>
    <w:rsid w:val="00FA07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81DC65"/>
  <w15:docId w15:val="{C1D4E89D-E863-4EF2-9D57-AA0B848074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bmetal.de/pl/oferta/ogrodzenia-z-podwojnej-siatki-drucianej/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hyperlink" Target="https://www.perforowane-blachy.pl/kategorie/wypelnienia-ogrodzeniowe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hyperlink" Target="https://eplechy.cz/produkt/plotove-pole-velke-vypln-tahokov-creativity" TargetMode="External"/><Relationship Id="rId5" Type="http://schemas.openxmlformats.org/officeDocument/2006/relationships/image" Target="media/image1.jpg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7</Pages>
  <Words>501</Words>
  <Characters>3007</Characters>
  <Application>Microsoft Office Word</Application>
  <DocSecurity>0</DocSecurity>
  <Lines>25</Lines>
  <Paragraphs>7</Paragraphs>
  <ScaleCrop>false</ScaleCrop>
  <Company/>
  <LinksUpToDate>false</LinksUpToDate>
  <CharactersWithSpaces>3501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Michał Bazała</dc:creator>
  <cp:lastModifiedBy>Michał Bazała</cp:lastModifiedBy>
  <cp:revision>13</cp:revision>
  <dcterms:created xsi:type="dcterms:W3CDTF">2024-08-11T10:37:00Z</dcterms:created>
  <dcterms:modified xsi:type="dcterms:W3CDTF">2024-08-11T10:43:00Z</dcterms:modified>
</cp:coreProperties>
</file>